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E97777">
        <w:rPr>
          <w:lang w:val="ca-ES"/>
        </w:rPr>
        <w:t>Equips elèctrics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E97777">
        <w:rPr>
          <w:b/>
          <w:lang w:val="ca-ES"/>
        </w:rPr>
        <w:t>Català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240 – ETSEIB – Escola Tècnica Superior d’Enginyeria Industrial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E97777">
        <w:rPr>
          <w:lang w:val="ca-ES"/>
        </w:rPr>
        <w:t>709 – 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E97777">
        <w:rPr>
          <w:lang w:val="ca-ES"/>
        </w:rPr>
        <w:t xml:space="preserve">Samuel Galceran </w:t>
      </w:r>
      <w:proofErr w:type="spellStart"/>
      <w:r w:rsidR="00E97777">
        <w:rPr>
          <w:lang w:val="ca-ES"/>
        </w:rPr>
        <w:t>Arellano</w:t>
      </w:r>
      <w:proofErr w:type="spellEnd"/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  <w:r w:rsidR="00E97777">
        <w:rPr>
          <w:lang w:val="ca-ES"/>
        </w:rPr>
        <w:t xml:space="preserve"> Càlcul matemàtic, números complexos, equacions diferencials </w:t>
      </w:r>
      <w:r w:rsidR="00EA1061">
        <w:rPr>
          <w:lang w:val="ca-ES"/>
        </w:rPr>
        <w:t>ordinàries</w:t>
      </w:r>
      <w:r w:rsidR="00E97777">
        <w:rPr>
          <w:lang w:val="ca-ES"/>
        </w:rPr>
        <w:t>.</w:t>
      </w:r>
    </w:p>
    <w:p w:rsidR="005765F2" w:rsidRPr="00856287" w:rsidRDefault="005765F2" w:rsidP="00D00FE3">
      <w:pPr>
        <w:rPr>
          <w:lang w:val="ca-ES"/>
        </w:rPr>
      </w:pP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="00E97777">
        <w:rPr>
          <w:lang w:val="ca-ES"/>
        </w:rPr>
        <w:t xml:space="preserve"> Física bàsica, Mecànica bàsica.</w:t>
      </w:r>
    </w:p>
    <w:p w:rsidR="006D0AE7" w:rsidRPr="00856287" w:rsidRDefault="006D0AE7" w:rsidP="006D0AE7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E97777">
        <w:rPr>
          <w:lang w:val="ca-ES"/>
        </w:rPr>
        <w:t xml:space="preserve"> Samuel Galceran </w:t>
      </w:r>
      <w:proofErr w:type="spellStart"/>
      <w:r w:rsidR="00E97777">
        <w:rPr>
          <w:lang w:val="ca-ES"/>
        </w:rPr>
        <w:t>Arellano</w:t>
      </w:r>
      <w:proofErr w:type="spellEnd"/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E97777" w:rsidRPr="00E97777">
        <w:rPr>
          <w:lang w:val="ca-ES"/>
        </w:rPr>
        <w:t xml:space="preserve"> </w:t>
      </w:r>
      <w:r w:rsidR="00E97777">
        <w:rPr>
          <w:lang w:val="ca-ES"/>
        </w:rPr>
        <w:t xml:space="preserve">Samuel Galceran </w:t>
      </w:r>
      <w:proofErr w:type="spellStart"/>
      <w:r w:rsidR="00E97777">
        <w:rPr>
          <w:lang w:val="ca-ES"/>
        </w:rPr>
        <w:t>Arellano</w:t>
      </w:r>
      <w:proofErr w:type="spellEnd"/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D834A0">
        <w:rPr>
          <w:lang w:val="ca-ES"/>
        </w:rPr>
        <w:t xml:space="preserve"> Dimecres 15h-17h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D16A4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lastRenderedPageBreak/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E9777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70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E9777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1785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30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1785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3A2AFB" w:rsidRPr="00E9777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21785E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7241FA" w:rsidRPr="00856287" w:rsidRDefault="007241FA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Pr="00856287" w:rsidRDefault="006B772F" w:rsidP="00B31B6B">
      <w:pPr>
        <w:rPr>
          <w:lang w:val="ca-ES"/>
        </w:rPr>
      </w:pPr>
      <w:r>
        <w:rPr>
          <w:lang w:val="ca-ES"/>
        </w:rPr>
        <w:t>Adquirir coneixements amplis dels equips elèctrics més habituals.</w:t>
      </w: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B31B6B" w:rsidRDefault="006B772F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 d’entendre el rol dels equips elèctrics en els sectors productius i de serveis, així com la seva importància en la cadena energètica: transformació, transport, distribució i ús final i eficient de l’energia elèctrica.</w:t>
      </w:r>
    </w:p>
    <w:p w:rsidR="006B772F" w:rsidRDefault="006B772F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 de disposar de</w:t>
      </w:r>
      <w:r w:rsidR="008C1091">
        <w:rPr>
          <w:lang w:val="ca-ES"/>
        </w:rPr>
        <w:t>ls</w:t>
      </w:r>
      <w:r>
        <w:rPr>
          <w:lang w:val="ca-ES"/>
        </w:rPr>
        <w:t xml:space="preserve"> coneixement</w:t>
      </w:r>
      <w:r w:rsidR="008C1091">
        <w:rPr>
          <w:lang w:val="ca-ES"/>
        </w:rPr>
        <w:t>s, habilitats i elements d’anàlisi necessaris per a seleccionar els equips elèctrics més adequats, des del punt de vista energètic, per a cada aplicació (industrial o de serveis), així com capacitat per analitzar el comportament d’un equip en operació, realitzar un diagnòstic sobre el seu règim d’explotació i establir mesures dirigides a la millora energètica del mateix.</w:t>
      </w:r>
    </w:p>
    <w:p w:rsidR="008C1091" w:rsidRDefault="008C1091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Ha de disposar dels coneixements, habilitats i elements d’anàlisi necessaris per a plantejar un projecte, a escala d’enginyeria bàsica o funcional, relacionat amb la concepció, el dimensionament i/o la utilització d’equips elèctrics en diferents sectors industrials i de serveis.</w:t>
      </w:r>
    </w:p>
    <w:p w:rsidR="008C1091" w:rsidRPr="00856287" w:rsidRDefault="008C1091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Ha de ser capaç de proposar resultats transferibles –en la majoria dels equips elèctrics- mitjançant l’elaboració d’idees </w:t>
      </w:r>
      <w:proofErr w:type="spellStart"/>
      <w:r>
        <w:rPr>
          <w:lang w:val="ca-ES"/>
        </w:rPr>
        <w:t>novedoses</w:t>
      </w:r>
      <w:proofErr w:type="spellEnd"/>
      <w:r>
        <w:rPr>
          <w:lang w:val="ca-ES"/>
        </w:rPr>
        <w:t>.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lastRenderedPageBreak/>
        <w:t>CG6 Dur a terme dictàmens i assessorament tècnic en l'àmbit de l'enginyeria de l'energia.</w:t>
      </w:r>
    </w:p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242C8B">
              <w:rPr>
                <w:b/>
                <w:lang w:val="ca-ES"/>
              </w:rPr>
              <w:t>Introducció i conceptes bàsics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483F38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13</w:t>
            </w:r>
            <w:r w:rsidR="002B7CCD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2B7CCD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2B7CCD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EA1061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2B7CCD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483F38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</w:t>
            </w:r>
            <w:r w:rsidR="00EA1061">
              <w:rPr>
                <w:lang w:val="ca-ES"/>
              </w:rPr>
              <w:t xml:space="preserve">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242C8B" w:rsidP="008120CB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Introducció de l’assignatura i revisió de conceptes bàsics imprescindibles per al correcte desenvolupament de l’assignatura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242C8B" w:rsidP="008120CB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Revisar i refrescar conceptes </w:t>
            </w:r>
            <w:r w:rsidR="002B7CCD">
              <w:rPr>
                <w:b/>
                <w:lang w:val="ca-ES"/>
              </w:rPr>
              <w:t>imprescindibles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B54DE0" w:rsidP="00242C8B">
            <w:pPr>
              <w:rPr>
                <w:lang w:val="ca-ES"/>
              </w:rPr>
            </w:pPr>
            <w:r>
              <w:rPr>
                <w:lang w:val="ca-ES"/>
              </w:rPr>
              <w:t>T</w:t>
            </w:r>
            <w:r w:rsidRPr="00856287">
              <w:rPr>
                <w:lang w:val="ca-ES"/>
              </w:rPr>
              <w:t>reball d'abast ampli</w:t>
            </w:r>
            <w:r>
              <w:rPr>
                <w:lang w:val="ca-ES"/>
              </w:rPr>
              <w:t xml:space="preserve"> realitzat de forma individual</w:t>
            </w:r>
          </w:p>
        </w:tc>
      </w:tr>
    </w:tbl>
    <w:p w:rsidR="00561CB2" w:rsidRDefault="00561CB2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EA1061" w:rsidRPr="00856287" w:rsidTr="00D906B5">
        <w:trPr>
          <w:trHeight w:val="20"/>
        </w:trPr>
        <w:tc>
          <w:tcPr>
            <w:tcW w:w="4678" w:type="dxa"/>
            <w:vMerge w:val="restart"/>
          </w:tcPr>
          <w:p w:rsidR="00EA1061" w:rsidRPr="00856287" w:rsidRDefault="00EA1061" w:rsidP="00EA106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Transformadors elèctrics de potència</w:t>
            </w:r>
          </w:p>
        </w:tc>
        <w:tc>
          <w:tcPr>
            <w:tcW w:w="3261" w:type="dxa"/>
          </w:tcPr>
          <w:p w:rsidR="00EA1061" w:rsidRPr="00561CB2" w:rsidRDefault="00EA1061" w:rsidP="00D906B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A1061" w:rsidRPr="00561CB2" w:rsidRDefault="000F418A" w:rsidP="00483F3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483F38">
              <w:rPr>
                <w:b/>
                <w:lang w:val="ca-ES"/>
              </w:rPr>
              <w:t>9</w:t>
            </w:r>
            <w:r w:rsidR="00EA1061">
              <w:rPr>
                <w:b/>
                <w:lang w:val="ca-ES"/>
              </w:rPr>
              <w:t xml:space="preserve"> </w:t>
            </w:r>
            <w:r w:rsidR="00EA1061" w:rsidRPr="00561CB2">
              <w:rPr>
                <w:b/>
                <w:lang w:val="ca-ES"/>
              </w:rPr>
              <w:t>h</w:t>
            </w:r>
          </w:p>
        </w:tc>
      </w:tr>
      <w:tr w:rsidR="00EA1061" w:rsidRPr="00856287" w:rsidTr="00D906B5">
        <w:trPr>
          <w:trHeight w:val="20"/>
        </w:trPr>
        <w:tc>
          <w:tcPr>
            <w:tcW w:w="4678" w:type="dxa"/>
            <w:vMerge/>
          </w:tcPr>
          <w:p w:rsidR="00EA1061" w:rsidRPr="00856287" w:rsidRDefault="00EA1061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A1061" w:rsidRPr="00856287" w:rsidRDefault="00EA1061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A1061" w:rsidRPr="00856287" w:rsidRDefault="00EA1061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EA1061" w:rsidRPr="00856287" w:rsidTr="00D906B5">
        <w:trPr>
          <w:trHeight w:val="20"/>
        </w:trPr>
        <w:tc>
          <w:tcPr>
            <w:tcW w:w="4678" w:type="dxa"/>
            <w:vMerge/>
          </w:tcPr>
          <w:p w:rsidR="00EA1061" w:rsidRPr="00856287" w:rsidRDefault="00EA1061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A1061" w:rsidRPr="00856287" w:rsidRDefault="00EA1061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A1061" w:rsidRPr="00856287" w:rsidRDefault="00EA1061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EA1061" w:rsidRPr="00856287" w:rsidTr="00D906B5">
        <w:trPr>
          <w:trHeight w:val="20"/>
        </w:trPr>
        <w:tc>
          <w:tcPr>
            <w:tcW w:w="4678" w:type="dxa"/>
            <w:vMerge/>
          </w:tcPr>
          <w:p w:rsidR="00EA1061" w:rsidRPr="00856287" w:rsidRDefault="00EA1061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A1061" w:rsidRPr="00856287" w:rsidRDefault="00EA1061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A1061" w:rsidRPr="00856287" w:rsidRDefault="00EA1061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EA1061" w:rsidRPr="00856287" w:rsidTr="00D906B5">
        <w:trPr>
          <w:trHeight w:val="20"/>
        </w:trPr>
        <w:tc>
          <w:tcPr>
            <w:tcW w:w="4678" w:type="dxa"/>
            <w:vMerge/>
          </w:tcPr>
          <w:p w:rsidR="00EA1061" w:rsidRPr="00856287" w:rsidRDefault="00EA1061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A1061" w:rsidRPr="00856287" w:rsidRDefault="00EA1061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A1061" w:rsidRPr="00856287" w:rsidRDefault="00483F38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22</w:t>
            </w:r>
            <w:r w:rsidR="00EA1061">
              <w:rPr>
                <w:lang w:val="ca-ES"/>
              </w:rPr>
              <w:t xml:space="preserve"> h</w:t>
            </w:r>
          </w:p>
        </w:tc>
      </w:tr>
      <w:tr w:rsidR="00EA1061" w:rsidRPr="00856287" w:rsidTr="00D906B5">
        <w:trPr>
          <w:trHeight w:val="20"/>
        </w:trPr>
        <w:tc>
          <w:tcPr>
            <w:tcW w:w="8789" w:type="dxa"/>
            <w:gridSpan w:val="3"/>
          </w:tcPr>
          <w:p w:rsidR="00EA1061" w:rsidRPr="00856287" w:rsidRDefault="00EA1061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EA1061" w:rsidRPr="00856287" w:rsidRDefault="00EA1061" w:rsidP="00EA1061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Principi de funcionament, valors nominals i assajos, funcionament en càrrega, autotransformador, transformador trifàsic.</w:t>
            </w:r>
          </w:p>
        </w:tc>
      </w:tr>
      <w:tr w:rsidR="00EA1061" w:rsidRPr="00856287" w:rsidTr="00D906B5">
        <w:trPr>
          <w:trHeight w:val="20"/>
        </w:trPr>
        <w:tc>
          <w:tcPr>
            <w:tcW w:w="8789" w:type="dxa"/>
            <w:gridSpan w:val="3"/>
          </w:tcPr>
          <w:p w:rsidR="00EA1061" w:rsidRPr="00856287" w:rsidRDefault="00EA1061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EA1061" w:rsidRPr="00856287" w:rsidRDefault="00EA1061" w:rsidP="00EA1061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Adquirir coneixements de transformadors elèctrics de potència</w:t>
            </w:r>
          </w:p>
        </w:tc>
      </w:tr>
      <w:tr w:rsidR="00EA1061" w:rsidRPr="00D16A4D" w:rsidTr="00D906B5">
        <w:trPr>
          <w:trHeight w:val="20"/>
        </w:trPr>
        <w:tc>
          <w:tcPr>
            <w:tcW w:w="8789" w:type="dxa"/>
            <w:gridSpan w:val="3"/>
          </w:tcPr>
          <w:p w:rsidR="00EA1061" w:rsidRDefault="00EA1061" w:rsidP="00D906B5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EA1061" w:rsidRPr="00856287" w:rsidRDefault="00B54DE0" w:rsidP="00D906B5">
            <w:pPr>
              <w:rPr>
                <w:lang w:val="ca-ES"/>
              </w:rPr>
            </w:pPr>
            <w:r>
              <w:rPr>
                <w:lang w:val="ca-ES"/>
              </w:rPr>
              <w:t>T</w:t>
            </w:r>
            <w:r w:rsidRPr="00856287">
              <w:rPr>
                <w:lang w:val="ca-ES"/>
              </w:rPr>
              <w:t>reball d'abast ampli</w:t>
            </w:r>
            <w:r>
              <w:rPr>
                <w:lang w:val="ca-ES"/>
              </w:rPr>
              <w:t xml:space="preserve"> realitzat de forma individual</w:t>
            </w:r>
          </w:p>
        </w:tc>
      </w:tr>
    </w:tbl>
    <w:p w:rsidR="00EA1061" w:rsidRDefault="00EA1061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1A2F47" w:rsidRPr="00856287" w:rsidTr="00D906B5">
        <w:trPr>
          <w:trHeight w:val="20"/>
        </w:trPr>
        <w:tc>
          <w:tcPr>
            <w:tcW w:w="4678" w:type="dxa"/>
            <w:vMerge w:val="restart"/>
          </w:tcPr>
          <w:p w:rsidR="001A2F47" w:rsidRPr="00856287" w:rsidRDefault="001A2F47" w:rsidP="001A2F4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Conversió</w:t>
            </w:r>
            <w:r w:rsidR="001B596C">
              <w:rPr>
                <w:b/>
                <w:lang w:val="ca-ES"/>
              </w:rPr>
              <w:t xml:space="preserve"> electromecànica de l’energia</w:t>
            </w:r>
          </w:p>
        </w:tc>
        <w:tc>
          <w:tcPr>
            <w:tcW w:w="3261" w:type="dxa"/>
          </w:tcPr>
          <w:p w:rsidR="001A2F47" w:rsidRPr="00561CB2" w:rsidRDefault="001A2F47" w:rsidP="00D906B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A2F47" w:rsidRPr="00561CB2" w:rsidRDefault="00483F38" w:rsidP="00D906B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61</w:t>
            </w:r>
            <w:r w:rsidR="001A2F47">
              <w:rPr>
                <w:b/>
                <w:lang w:val="ca-ES"/>
              </w:rPr>
              <w:t xml:space="preserve"> </w:t>
            </w:r>
            <w:r w:rsidR="001A2F47" w:rsidRPr="00561CB2">
              <w:rPr>
                <w:b/>
                <w:lang w:val="ca-ES"/>
              </w:rPr>
              <w:t>h</w:t>
            </w:r>
          </w:p>
        </w:tc>
      </w:tr>
      <w:tr w:rsidR="001A2F47" w:rsidRPr="00856287" w:rsidTr="00D906B5">
        <w:trPr>
          <w:trHeight w:val="20"/>
        </w:trPr>
        <w:tc>
          <w:tcPr>
            <w:tcW w:w="4678" w:type="dxa"/>
            <w:vMerge/>
          </w:tcPr>
          <w:p w:rsidR="001A2F47" w:rsidRPr="00856287" w:rsidRDefault="001A2F47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A2F47" w:rsidRPr="00856287" w:rsidRDefault="001A2F47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A2F47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</w:t>
            </w:r>
            <w:r w:rsidR="001A2F47">
              <w:rPr>
                <w:lang w:val="ca-ES"/>
              </w:rPr>
              <w:t xml:space="preserve"> h</w:t>
            </w:r>
          </w:p>
        </w:tc>
      </w:tr>
      <w:tr w:rsidR="001A2F47" w:rsidRPr="00856287" w:rsidTr="00D906B5">
        <w:trPr>
          <w:trHeight w:val="20"/>
        </w:trPr>
        <w:tc>
          <w:tcPr>
            <w:tcW w:w="4678" w:type="dxa"/>
            <w:vMerge/>
          </w:tcPr>
          <w:p w:rsidR="001A2F47" w:rsidRPr="00856287" w:rsidRDefault="001A2F47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A2F47" w:rsidRPr="00856287" w:rsidRDefault="001A2F47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A2F47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A2F47">
              <w:rPr>
                <w:lang w:val="ca-ES"/>
              </w:rPr>
              <w:t xml:space="preserve"> h</w:t>
            </w:r>
          </w:p>
        </w:tc>
      </w:tr>
      <w:tr w:rsidR="001A2F47" w:rsidRPr="00856287" w:rsidTr="00D906B5">
        <w:trPr>
          <w:trHeight w:val="20"/>
        </w:trPr>
        <w:tc>
          <w:tcPr>
            <w:tcW w:w="4678" w:type="dxa"/>
            <w:vMerge/>
          </w:tcPr>
          <w:p w:rsidR="001A2F47" w:rsidRPr="00856287" w:rsidRDefault="001A2F47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A2F47" w:rsidRPr="00856287" w:rsidRDefault="001A2F47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A2F47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1A2F47">
              <w:rPr>
                <w:lang w:val="ca-ES"/>
              </w:rPr>
              <w:t xml:space="preserve"> h</w:t>
            </w:r>
          </w:p>
        </w:tc>
      </w:tr>
      <w:tr w:rsidR="001A2F47" w:rsidRPr="00856287" w:rsidTr="00D906B5">
        <w:trPr>
          <w:trHeight w:val="20"/>
        </w:trPr>
        <w:tc>
          <w:tcPr>
            <w:tcW w:w="4678" w:type="dxa"/>
            <w:vMerge/>
          </w:tcPr>
          <w:p w:rsidR="001A2F47" w:rsidRPr="00856287" w:rsidRDefault="001A2F47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A2F47" w:rsidRPr="00856287" w:rsidRDefault="001A2F47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A2F47" w:rsidRPr="00856287" w:rsidRDefault="000F418A" w:rsidP="00483F3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483F38">
              <w:rPr>
                <w:lang w:val="ca-ES"/>
              </w:rPr>
              <w:t>6</w:t>
            </w:r>
            <w:r w:rsidR="001A2F47">
              <w:rPr>
                <w:lang w:val="ca-ES"/>
              </w:rPr>
              <w:t xml:space="preserve"> h</w:t>
            </w:r>
          </w:p>
        </w:tc>
      </w:tr>
      <w:tr w:rsidR="001A2F47" w:rsidRPr="00856287" w:rsidTr="00D906B5">
        <w:trPr>
          <w:trHeight w:val="20"/>
        </w:trPr>
        <w:tc>
          <w:tcPr>
            <w:tcW w:w="8789" w:type="dxa"/>
            <w:gridSpan w:val="3"/>
          </w:tcPr>
          <w:p w:rsidR="001A2F47" w:rsidRPr="00856287" w:rsidRDefault="001A2F47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A2F47" w:rsidRPr="00856287" w:rsidRDefault="001B596C" w:rsidP="00D906B5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Màquines de corrent continu, màquines de corrent altern síncrones, màquines de corrent altern asíncrones</w:t>
            </w:r>
          </w:p>
        </w:tc>
      </w:tr>
      <w:tr w:rsidR="001A2F47" w:rsidRPr="00856287" w:rsidTr="00D906B5">
        <w:trPr>
          <w:trHeight w:val="20"/>
        </w:trPr>
        <w:tc>
          <w:tcPr>
            <w:tcW w:w="8789" w:type="dxa"/>
            <w:gridSpan w:val="3"/>
          </w:tcPr>
          <w:p w:rsidR="001A2F47" w:rsidRPr="00856287" w:rsidRDefault="001A2F47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A2F47" w:rsidRPr="00856287" w:rsidRDefault="001B596C" w:rsidP="00D906B5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Adquirir coneixements de màquines elèctriques</w:t>
            </w:r>
          </w:p>
        </w:tc>
      </w:tr>
      <w:tr w:rsidR="001A2F47" w:rsidRPr="00D16A4D" w:rsidTr="00D906B5">
        <w:trPr>
          <w:trHeight w:val="20"/>
        </w:trPr>
        <w:tc>
          <w:tcPr>
            <w:tcW w:w="8789" w:type="dxa"/>
            <w:gridSpan w:val="3"/>
          </w:tcPr>
          <w:p w:rsidR="001A2F47" w:rsidRDefault="001A2F47" w:rsidP="00D906B5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A2F47" w:rsidRPr="00856287" w:rsidRDefault="00B54DE0" w:rsidP="00D906B5">
            <w:pPr>
              <w:rPr>
                <w:lang w:val="ca-ES"/>
              </w:rPr>
            </w:pPr>
            <w:r>
              <w:rPr>
                <w:lang w:val="ca-ES"/>
              </w:rPr>
              <w:t>T</w:t>
            </w:r>
            <w:r w:rsidRPr="00856287">
              <w:rPr>
                <w:lang w:val="ca-ES"/>
              </w:rPr>
              <w:t>reball d'abast ampli</w:t>
            </w:r>
            <w:r>
              <w:rPr>
                <w:lang w:val="ca-ES"/>
              </w:rPr>
              <w:t xml:space="preserve"> realitzat de forma individual</w:t>
            </w:r>
          </w:p>
        </w:tc>
      </w:tr>
    </w:tbl>
    <w:p w:rsidR="00EA1061" w:rsidRDefault="00EA1061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1B596C" w:rsidRPr="00856287" w:rsidTr="00D906B5">
        <w:trPr>
          <w:trHeight w:val="20"/>
        </w:trPr>
        <w:tc>
          <w:tcPr>
            <w:tcW w:w="4678" w:type="dxa"/>
            <w:vMerge w:val="restart"/>
          </w:tcPr>
          <w:p w:rsidR="001B596C" w:rsidRPr="00856287" w:rsidRDefault="001B596C" w:rsidP="001B596C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Convertidors estàtics</w:t>
            </w:r>
          </w:p>
        </w:tc>
        <w:tc>
          <w:tcPr>
            <w:tcW w:w="3261" w:type="dxa"/>
          </w:tcPr>
          <w:p w:rsidR="001B596C" w:rsidRPr="00561CB2" w:rsidRDefault="001B596C" w:rsidP="00D906B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B596C" w:rsidRPr="00561CB2" w:rsidRDefault="000F418A" w:rsidP="000F418A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15</w:t>
            </w:r>
            <w:r w:rsidR="001B596C">
              <w:rPr>
                <w:b/>
                <w:lang w:val="ca-ES"/>
              </w:rPr>
              <w:t xml:space="preserve"> </w:t>
            </w:r>
            <w:r w:rsidR="001B596C" w:rsidRPr="00561CB2">
              <w:rPr>
                <w:b/>
                <w:lang w:val="ca-ES"/>
              </w:rPr>
              <w:t>h</w:t>
            </w:r>
          </w:p>
        </w:tc>
      </w:tr>
      <w:tr w:rsidR="001B596C" w:rsidRPr="00856287" w:rsidTr="00D906B5">
        <w:trPr>
          <w:trHeight w:val="20"/>
        </w:trPr>
        <w:tc>
          <w:tcPr>
            <w:tcW w:w="4678" w:type="dxa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1B596C" w:rsidRPr="00856287" w:rsidTr="00D906B5">
        <w:trPr>
          <w:trHeight w:val="20"/>
        </w:trPr>
        <w:tc>
          <w:tcPr>
            <w:tcW w:w="4678" w:type="dxa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1B596C" w:rsidRPr="00856287" w:rsidTr="00D906B5">
        <w:trPr>
          <w:trHeight w:val="20"/>
        </w:trPr>
        <w:tc>
          <w:tcPr>
            <w:tcW w:w="4678" w:type="dxa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1B596C" w:rsidRPr="00856287" w:rsidTr="00D906B5">
        <w:trPr>
          <w:trHeight w:val="20"/>
        </w:trPr>
        <w:tc>
          <w:tcPr>
            <w:tcW w:w="4678" w:type="dxa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B596C" w:rsidRPr="00856287" w:rsidRDefault="000F418A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</w:t>
            </w:r>
            <w:r w:rsidR="001B596C">
              <w:rPr>
                <w:lang w:val="ca-ES"/>
              </w:rPr>
              <w:t xml:space="preserve"> h</w:t>
            </w:r>
          </w:p>
        </w:tc>
      </w:tr>
      <w:tr w:rsidR="001B596C" w:rsidRPr="00856287" w:rsidTr="00D906B5">
        <w:trPr>
          <w:trHeight w:val="20"/>
        </w:trPr>
        <w:tc>
          <w:tcPr>
            <w:tcW w:w="8789" w:type="dxa"/>
            <w:gridSpan w:val="3"/>
          </w:tcPr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Rectificadors, trossejadors i fonts d’alimentació, onduladors, </w:t>
            </w:r>
            <w:proofErr w:type="spellStart"/>
            <w:r>
              <w:rPr>
                <w:b/>
                <w:lang w:val="ca-ES"/>
              </w:rPr>
              <w:t>cicloconvertidors</w:t>
            </w:r>
            <w:proofErr w:type="spellEnd"/>
            <w:r>
              <w:rPr>
                <w:b/>
                <w:lang w:val="ca-ES"/>
              </w:rPr>
              <w:t xml:space="preserve"> i variadors de freqüència</w:t>
            </w:r>
          </w:p>
        </w:tc>
      </w:tr>
      <w:tr w:rsidR="001B596C" w:rsidRPr="00856287" w:rsidTr="00D906B5">
        <w:trPr>
          <w:trHeight w:val="20"/>
        </w:trPr>
        <w:tc>
          <w:tcPr>
            <w:tcW w:w="8789" w:type="dxa"/>
            <w:gridSpan w:val="3"/>
          </w:tcPr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B596C" w:rsidRPr="00856287" w:rsidRDefault="001B596C" w:rsidP="001B596C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Adquirir coneixements de convertidors estàtics</w:t>
            </w:r>
          </w:p>
        </w:tc>
      </w:tr>
      <w:tr w:rsidR="001B596C" w:rsidRPr="00D16A4D" w:rsidTr="00D906B5">
        <w:trPr>
          <w:trHeight w:val="20"/>
        </w:trPr>
        <w:tc>
          <w:tcPr>
            <w:tcW w:w="8789" w:type="dxa"/>
            <w:gridSpan w:val="3"/>
          </w:tcPr>
          <w:p w:rsidR="001B596C" w:rsidRDefault="001B596C" w:rsidP="00D906B5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1B596C" w:rsidRPr="00856287" w:rsidRDefault="00B54DE0" w:rsidP="00D906B5">
            <w:pPr>
              <w:rPr>
                <w:lang w:val="ca-ES"/>
              </w:rPr>
            </w:pPr>
            <w:r>
              <w:rPr>
                <w:lang w:val="ca-ES"/>
              </w:rPr>
              <w:t>T</w:t>
            </w:r>
            <w:r w:rsidRPr="00856287">
              <w:rPr>
                <w:lang w:val="ca-ES"/>
              </w:rPr>
              <w:t>reball d'abast ampli</w:t>
            </w:r>
            <w:r>
              <w:rPr>
                <w:lang w:val="ca-ES"/>
              </w:rPr>
              <w:t xml:space="preserve"> realitzat de forma individual</w:t>
            </w:r>
          </w:p>
        </w:tc>
      </w:tr>
    </w:tbl>
    <w:p w:rsidR="001B596C" w:rsidRDefault="001B596C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34"/>
        <w:gridCol w:w="4644"/>
        <w:gridCol w:w="3261"/>
        <w:gridCol w:w="739"/>
        <w:gridCol w:w="111"/>
      </w:tblGrid>
      <w:tr w:rsidR="001B596C" w:rsidRPr="00856287" w:rsidTr="00B54DE0">
        <w:trPr>
          <w:trHeight w:val="20"/>
        </w:trPr>
        <w:tc>
          <w:tcPr>
            <w:tcW w:w="4678" w:type="dxa"/>
            <w:gridSpan w:val="2"/>
            <w:vMerge w:val="restart"/>
          </w:tcPr>
          <w:p w:rsidR="001B596C" w:rsidRPr="00856287" w:rsidRDefault="001B596C" w:rsidP="001B596C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5</w:t>
            </w:r>
            <w:r w:rsidRPr="00856287">
              <w:rPr>
                <w:b/>
                <w:lang w:val="ca-ES"/>
              </w:rPr>
              <w:t xml:space="preserve">. </w:t>
            </w:r>
            <w:proofErr w:type="spellStart"/>
            <w:r>
              <w:rPr>
                <w:b/>
                <w:lang w:val="ca-ES"/>
              </w:rPr>
              <w:t>Electrotecnologies</w:t>
            </w:r>
            <w:proofErr w:type="spellEnd"/>
          </w:p>
        </w:tc>
        <w:tc>
          <w:tcPr>
            <w:tcW w:w="3261" w:type="dxa"/>
          </w:tcPr>
          <w:p w:rsidR="001B596C" w:rsidRPr="00561CB2" w:rsidRDefault="001B596C" w:rsidP="00D906B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  <w:gridSpan w:val="2"/>
          </w:tcPr>
          <w:p w:rsidR="001B596C" w:rsidRPr="00561CB2" w:rsidRDefault="000F418A" w:rsidP="00D906B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7</w:t>
            </w:r>
            <w:r w:rsidR="001B596C">
              <w:rPr>
                <w:b/>
                <w:lang w:val="ca-ES"/>
              </w:rPr>
              <w:t xml:space="preserve"> </w:t>
            </w:r>
            <w:r w:rsidR="001B596C" w:rsidRPr="00561CB2">
              <w:rPr>
                <w:b/>
                <w:lang w:val="ca-ES"/>
              </w:rPr>
              <w:t>h</w:t>
            </w:r>
          </w:p>
        </w:tc>
      </w:tr>
      <w:tr w:rsidR="001B596C" w:rsidRPr="00856287" w:rsidTr="00B54DE0">
        <w:trPr>
          <w:trHeight w:val="20"/>
        </w:trPr>
        <w:tc>
          <w:tcPr>
            <w:tcW w:w="4678" w:type="dxa"/>
            <w:gridSpan w:val="2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  <w:gridSpan w:val="2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1B596C" w:rsidRPr="00856287" w:rsidTr="00B54DE0">
        <w:trPr>
          <w:trHeight w:val="20"/>
        </w:trPr>
        <w:tc>
          <w:tcPr>
            <w:tcW w:w="4678" w:type="dxa"/>
            <w:gridSpan w:val="2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  <w:gridSpan w:val="2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 h</w:t>
            </w:r>
          </w:p>
        </w:tc>
      </w:tr>
      <w:tr w:rsidR="001B596C" w:rsidRPr="00856287" w:rsidTr="00B54DE0">
        <w:trPr>
          <w:trHeight w:val="20"/>
        </w:trPr>
        <w:tc>
          <w:tcPr>
            <w:tcW w:w="4678" w:type="dxa"/>
            <w:gridSpan w:val="2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  <w:gridSpan w:val="2"/>
          </w:tcPr>
          <w:p w:rsidR="001B596C" w:rsidRPr="00856287" w:rsidRDefault="001B596C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1B596C" w:rsidRPr="00856287" w:rsidTr="00B54DE0">
        <w:trPr>
          <w:trHeight w:val="20"/>
        </w:trPr>
        <w:tc>
          <w:tcPr>
            <w:tcW w:w="4678" w:type="dxa"/>
            <w:gridSpan w:val="2"/>
            <w:vMerge/>
          </w:tcPr>
          <w:p w:rsidR="001B596C" w:rsidRPr="00856287" w:rsidRDefault="001B596C" w:rsidP="00D906B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B596C" w:rsidRPr="00856287" w:rsidRDefault="001B596C" w:rsidP="00D906B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  <w:gridSpan w:val="2"/>
          </w:tcPr>
          <w:p w:rsidR="001B596C" w:rsidRPr="00856287" w:rsidRDefault="000F418A" w:rsidP="00D906B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1B596C">
              <w:rPr>
                <w:lang w:val="ca-ES"/>
              </w:rPr>
              <w:t xml:space="preserve"> h</w:t>
            </w:r>
          </w:p>
        </w:tc>
      </w:tr>
      <w:tr w:rsidR="001B596C" w:rsidRPr="00856287" w:rsidTr="00B54DE0">
        <w:trPr>
          <w:trHeight w:val="20"/>
        </w:trPr>
        <w:tc>
          <w:tcPr>
            <w:tcW w:w="8789" w:type="dxa"/>
            <w:gridSpan w:val="5"/>
          </w:tcPr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Escalfament elèctric, aplicacions energètiques de les radiacions electromagnètiques</w:t>
            </w:r>
          </w:p>
        </w:tc>
      </w:tr>
      <w:tr w:rsidR="001B596C" w:rsidRPr="00856287" w:rsidTr="00B54DE0">
        <w:trPr>
          <w:trHeight w:val="20"/>
        </w:trPr>
        <w:tc>
          <w:tcPr>
            <w:tcW w:w="8789" w:type="dxa"/>
            <w:gridSpan w:val="5"/>
          </w:tcPr>
          <w:p w:rsidR="001B596C" w:rsidRPr="00856287" w:rsidRDefault="001B596C" w:rsidP="00D906B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B596C" w:rsidRPr="00856287" w:rsidRDefault="001B596C" w:rsidP="001B596C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Adquirir coneixements </w:t>
            </w:r>
            <w:proofErr w:type="spellStart"/>
            <w:r>
              <w:rPr>
                <w:b/>
                <w:lang w:val="ca-ES"/>
              </w:rPr>
              <w:t>d’electrotecnologies</w:t>
            </w:r>
            <w:proofErr w:type="spellEnd"/>
          </w:p>
        </w:tc>
      </w:tr>
      <w:tr w:rsidR="001B596C" w:rsidRPr="00D16A4D" w:rsidTr="00B54DE0">
        <w:trPr>
          <w:trHeight w:val="20"/>
        </w:trPr>
        <w:tc>
          <w:tcPr>
            <w:tcW w:w="8789" w:type="dxa"/>
            <w:gridSpan w:val="5"/>
          </w:tcPr>
          <w:p w:rsidR="001B596C" w:rsidRPr="00856287" w:rsidRDefault="001B596C" w:rsidP="00B54DE0">
            <w:pPr>
              <w:spacing w:after="0"/>
              <w:jc w:val="both"/>
              <w:rPr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B54DE0">
              <w:rPr>
                <w:lang w:val="ca-ES"/>
              </w:rPr>
              <w:t xml:space="preserve"> T</w:t>
            </w:r>
            <w:r w:rsidR="00B54DE0" w:rsidRPr="00856287">
              <w:rPr>
                <w:lang w:val="ca-ES"/>
              </w:rPr>
              <w:t>reball d'abast ampli</w:t>
            </w:r>
            <w:r w:rsidR="00B54DE0">
              <w:rPr>
                <w:lang w:val="ca-ES"/>
              </w:rPr>
              <w:t xml:space="preserve"> realitzat de forma individual</w:t>
            </w:r>
          </w:p>
        </w:tc>
      </w:tr>
      <w:tr w:rsidR="000C2C60" w:rsidRPr="00856287" w:rsidTr="00B54D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365F91" w:themeFill="accent1" w:themeFillShade="BF"/>
        </w:tblPrEx>
        <w:trPr>
          <w:gridBefore w:val="1"/>
          <w:gridAfter w:val="1"/>
          <w:wBefore w:w="34" w:type="dxa"/>
          <w:wAfter w:w="111" w:type="dxa"/>
        </w:trPr>
        <w:tc>
          <w:tcPr>
            <w:tcW w:w="8644" w:type="dxa"/>
            <w:gridSpan w:val="3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8E148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B54DE0">
              <w:rPr>
                <w:lang w:val="ca-ES"/>
              </w:rPr>
              <w:t>T</w:t>
            </w:r>
            <w:r w:rsidR="00B54DE0" w:rsidRPr="00856287">
              <w:rPr>
                <w:lang w:val="ca-ES"/>
              </w:rPr>
              <w:t>reball d'abast ampli</w:t>
            </w:r>
            <w:r w:rsidR="00B54DE0">
              <w:rPr>
                <w:lang w:val="ca-ES"/>
              </w:rPr>
              <w:t xml:space="preserve"> realitzat de forma individual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B54DE0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50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B54DE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B54DE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B54DE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B54DE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B54DE0" w:rsidP="00D16A4D">
            <w:pPr>
              <w:jc w:val="both"/>
              <w:rPr>
                <w:b/>
                <w:lang w:val="ca-ES"/>
              </w:rPr>
            </w:pPr>
            <w:r>
              <w:rPr>
                <w:lang w:val="ca-ES"/>
              </w:rPr>
              <w:t>T</w:t>
            </w:r>
            <w:r w:rsidRPr="00856287">
              <w:rPr>
                <w:lang w:val="ca-ES"/>
              </w:rPr>
              <w:t>reball d'abast ampli</w:t>
            </w:r>
            <w:r>
              <w:rPr>
                <w:lang w:val="ca-ES"/>
              </w:rPr>
              <w:t xml:space="preserve"> realitzat de forma individual que s’ha de realitzar durant tot el curs ja que inclou tots els temes de l’assignatura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B54DE0" w:rsidP="00B54DE0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Document del treball generat per </w:t>
            </w:r>
            <w:proofErr w:type="spellStart"/>
            <w:r>
              <w:rPr>
                <w:lang w:val="ca-ES"/>
              </w:rPr>
              <w:t>l’estudiantat</w:t>
            </w:r>
            <w:proofErr w:type="spellEnd"/>
            <w:r>
              <w:rPr>
                <w:lang w:val="ca-ES"/>
              </w:rPr>
              <w:t xml:space="preserve"> de manera individual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B54DE0" w:rsidP="00B54DE0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Abans de la p</w:t>
            </w:r>
            <w:r w:rsidRPr="00856287">
              <w:rPr>
                <w:lang w:val="ca-ES"/>
              </w:rPr>
              <w:t>rova escrita de control de coneixements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B54DE0" w:rsidP="00D16A4D">
            <w:pPr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Treballar tots i cadascun dels temes de l’assignatura demostrant el coneixement adquirit</w:t>
            </w:r>
          </w:p>
        </w:tc>
      </w:tr>
    </w:tbl>
    <w:p w:rsidR="00561CB2" w:rsidRPr="00856287" w:rsidRDefault="00561CB2" w:rsidP="00561CB2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  <w:r w:rsidR="009A1F0B">
        <w:rPr>
          <w:lang w:val="ca-ES"/>
        </w:rPr>
        <w:t xml:space="preserve"> Apunts de classe.</w:t>
      </w:r>
    </w:p>
    <w:p w:rsidR="007A3433" w:rsidRPr="003D75C3" w:rsidRDefault="007A3433" w:rsidP="00D00FE3">
      <w:pPr>
        <w:rPr>
          <w:lang w:val="ca-ES"/>
        </w:rPr>
      </w:pP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tbl>
      <w:tblPr>
        <w:tblStyle w:val="Llistaclaramfasi3"/>
        <w:tblW w:w="4000" w:type="pct"/>
        <w:tblLook w:val="04A0" w:firstRow="1" w:lastRow="0" w:firstColumn="1" w:lastColumn="0" w:noHBand="0" w:noVBand="1"/>
      </w:tblPr>
      <w:tblGrid>
        <w:gridCol w:w="1070"/>
        <w:gridCol w:w="5906"/>
      </w:tblGrid>
      <w:tr w:rsidR="002E0268" w:rsidRPr="002E0268" w:rsidTr="002E0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Títol</w:t>
            </w:r>
          </w:p>
        </w:tc>
        <w:tc>
          <w:tcPr>
            <w:tcW w:w="0" w:type="auto"/>
            <w:hideMark/>
          </w:tcPr>
          <w:p w:rsidR="002E0268" w:rsidRPr="002E0268" w:rsidRDefault="002E0268" w:rsidP="002E026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Transformadores de potencia, de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medida</w:t>
            </w:r>
            <w:proofErr w:type="spellEnd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 y de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protección</w:t>
            </w:r>
            <w:proofErr w:type="spellEnd"/>
          </w:p>
        </w:tc>
      </w:tr>
      <w:tr w:rsidR="002E0268" w:rsidRPr="002E0268" w:rsidTr="002E0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Autor(s)</w:t>
            </w:r>
          </w:p>
        </w:tc>
        <w:tc>
          <w:tcPr>
            <w:tcW w:w="0" w:type="auto"/>
            <w:hideMark/>
          </w:tcPr>
          <w:p w:rsidR="002E0268" w:rsidRPr="002E0268" w:rsidRDefault="002E0268" w:rsidP="002E026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Ras Oliva, Enrique</w:t>
            </w:r>
          </w:p>
        </w:tc>
      </w:tr>
      <w:tr w:rsidR="002E0268" w:rsidRPr="002E0268" w:rsidTr="002E0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Edition</w:t>
            </w:r>
          </w:p>
        </w:tc>
        <w:tc>
          <w:tcPr>
            <w:tcW w:w="0" w:type="auto"/>
            <w:hideMark/>
          </w:tcPr>
          <w:p w:rsidR="002E0268" w:rsidRPr="002E0268" w:rsidRDefault="002E0268" w:rsidP="002E026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7ª ed. renovada</w:t>
            </w:r>
          </w:p>
        </w:tc>
      </w:tr>
      <w:tr w:rsidR="002E0268" w:rsidRPr="002E0268" w:rsidTr="002E0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Editorial</w:t>
            </w:r>
          </w:p>
        </w:tc>
        <w:tc>
          <w:tcPr>
            <w:tcW w:w="0" w:type="auto"/>
            <w:hideMark/>
          </w:tcPr>
          <w:p w:rsidR="002E0268" w:rsidRPr="002E0268" w:rsidRDefault="002E0268" w:rsidP="002E026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Barcelona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Marcombo</w:t>
            </w:r>
            <w:proofErr w:type="spellEnd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, 1988</w:t>
            </w:r>
          </w:p>
        </w:tc>
      </w:tr>
      <w:tr w:rsidR="002E0268" w:rsidRPr="002E0268" w:rsidTr="002E0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ISBN</w:t>
            </w:r>
          </w:p>
        </w:tc>
        <w:tc>
          <w:tcPr>
            <w:tcW w:w="0" w:type="auto"/>
            <w:hideMark/>
          </w:tcPr>
          <w:p w:rsidR="002E0268" w:rsidRPr="002E0268" w:rsidRDefault="002E0268" w:rsidP="002E026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8426706908</w:t>
            </w:r>
          </w:p>
        </w:tc>
      </w:tr>
    </w:tbl>
    <w:p w:rsidR="00A104F6" w:rsidRDefault="00A104F6" w:rsidP="00CC232D">
      <w:pPr>
        <w:rPr>
          <w:lang w:val="ca-ES"/>
        </w:rPr>
      </w:pPr>
    </w:p>
    <w:tbl>
      <w:tblPr>
        <w:tblStyle w:val="Llistaclaramfasi3"/>
        <w:tblW w:w="4000" w:type="pct"/>
        <w:tblLook w:val="04A0" w:firstRow="1" w:lastRow="0" w:firstColumn="1" w:lastColumn="0" w:noHBand="0" w:noVBand="1"/>
      </w:tblPr>
      <w:tblGrid>
        <w:gridCol w:w="1101"/>
        <w:gridCol w:w="5875"/>
      </w:tblGrid>
      <w:tr w:rsidR="002E0268" w:rsidRPr="002E0268" w:rsidTr="002E0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Títol</w:t>
            </w:r>
          </w:p>
        </w:tc>
        <w:tc>
          <w:tcPr>
            <w:tcW w:w="4211" w:type="pct"/>
            <w:hideMark/>
          </w:tcPr>
          <w:p w:rsidR="002E0268" w:rsidRPr="002E0268" w:rsidRDefault="002E0268" w:rsidP="002E026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Máquinas</w:t>
            </w:r>
            <w:proofErr w:type="spellEnd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eléctricas</w:t>
            </w:r>
            <w:proofErr w:type="spellEnd"/>
          </w:p>
        </w:tc>
      </w:tr>
      <w:tr w:rsidR="002E0268" w:rsidRPr="002E0268" w:rsidTr="002E0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Autor(s)</w:t>
            </w:r>
          </w:p>
        </w:tc>
        <w:tc>
          <w:tcPr>
            <w:tcW w:w="4211" w:type="pct"/>
            <w:hideMark/>
          </w:tcPr>
          <w:p w:rsidR="002E0268" w:rsidRPr="002E0268" w:rsidRDefault="002E0268" w:rsidP="002E026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Sanjurjo</w:t>
            </w:r>
            <w:proofErr w:type="spellEnd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 Navarro, Rafael</w:t>
            </w:r>
          </w:p>
        </w:tc>
      </w:tr>
      <w:tr w:rsidR="002E0268" w:rsidRPr="002E0268" w:rsidTr="002E0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Edition</w:t>
            </w:r>
          </w:p>
        </w:tc>
        <w:tc>
          <w:tcPr>
            <w:tcW w:w="4211" w:type="pct"/>
            <w:hideMark/>
          </w:tcPr>
          <w:p w:rsidR="002E0268" w:rsidRPr="002E0268" w:rsidRDefault="002E0268" w:rsidP="002E026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Ed.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rev</w:t>
            </w:r>
            <w:proofErr w:type="spellEnd"/>
          </w:p>
        </w:tc>
      </w:tr>
      <w:tr w:rsidR="002E0268" w:rsidRPr="002E0268" w:rsidTr="002E0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Editorial</w:t>
            </w:r>
          </w:p>
        </w:tc>
        <w:tc>
          <w:tcPr>
            <w:tcW w:w="4211" w:type="pct"/>
            <w:hideMark/>
          </w:tcPr>
          <w:p w:rsidR="002E0268" w:rsidRPr="002E0268" w:rsidRDefault="002E0268" w:rsidP="002E026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 xml:space="preserve">Madrid [etc.] </w:t>
            </w:r>
            <w:proofErr w:type="spellStart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McGraw-Hill</w:t>
            </w:r>
            <w:proofErr w:type="spellEnd"/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, 1990</w:t>
            </w:r>
          </w:p>
        </w:tc>
      </w:tr>
      <w:tr w:rsidR="002E0268" w:rsidRPr="002E0268" w:rsidTr="002E0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pct"/>
            <w:hideMark/>
          </w:tcPr>
          <w:p w:rsidR="002E0268" w:rsidRPr="002E0268" w:rsidRDefault="002E0268" w:rsidP="002E0268">
            <w:pPr>
              <w:spacing w:after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ISBN</w:t>
            </w:r>
          </w:p>
        </w:tc>
        <w:tc>
          <w:tcPr>
            <w:tcW w:w="4211" w:type="pct"/>
            <w:hideMark/>
          </w:tcPr>
          <w:p w:rsidR="002E0268" w:rsidRPr="002E0268" w:rsidRDefault="002E0268" w:rsidP="002E026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</w:pPr>
            <w:r w:rsidRPr="002E0268">
              <w:rPr>
                <w:rFonts w:ascii="Arial" w:eastAsia="Times New Roman" w:hAnsi="Arial" w:cs="Arial"/>
                <w:color w:val="5D5D5D"/>
                <w:sz w:val="19"/>
                <w:szCs w:val="19"/>
                <w:lang w:val="ca-ES" w:eastAsia="ca-ES"/>
              </w:rPr>
              <w:t>8476153252</w:t>
            </w:r>
          </w:p>
        </w:tc>
      </w:tr>
    </w:tbl>
    <w:p w:rsidR="002E0268" w:rsidRPr="00856287" w:rsidRDefault="002E0268" w:rsidP="00CC232D">
      <w:pPr>
        <w:rPr>
          <w:lang w:val="ca-ES"/>
        </w:rPr>
      </w:pPr>
      <w:bookmarkStart w:id="0" w:name="_GoBack"/>
      <w:bookmarkEnd w:id="0"/>
    </w:p>
    <w:sectPr w:rsidR="002E0268" w:rsidRPr="00856287" w:rsidSect="00181445">
      <w:headerReference w:type="default" r:id="rId9"/>
      <w:footerReference w:type="default" r:id="rId10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CA" w:rsidRDefault="00C713CA" w:rsidP="00605279">
      <w:pPr>
        <w:spacing w:after="0"/>
      </w:pPr>
      <w:r>
        <w:separator/>
      </w:r>
    </w:p>
  </w:endnote>
  <w:endnote w:type="continuationSeparator" w:id="0">
    <w:p w:rsidR="00C713CA" w:rsidRDefault="00C713CA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D16A4D" w:rsidRDefault="006E6D52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26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16A4D" w:rsidRDefault="00D16A4D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CA" w:rsidRDefault="00C713CA" w:rsidP="00605279">
      <w:pPr>
        <w:spacing w:after="0"/>
      </w:pPr>
      <w:r>
        <w:separator/>
      </w:r>
    </w:p>
  </w:footnote>
  <w:footnote w:type="continuationSeparator" w:id="0">
    <w:p w:rsidR="00C713CA" w:rsidRDefault="00C713CA" w:rsidP="00605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4D" w:rsidRDefault="00D16A4D">
    <w:pPr>
      <w:pStyle w:val="Capalera"/>
    </w:pPr>
    <w:r>
      <w:rPr>
        <w:noProof/>
        <w:lang w:val="ca-ES" w:eastAsia="ca-E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9B"/>
    <w:rsid w:val="000026CE"/>
    <w:rsid w:val="00012188"/>
    <w:rsid w:val="00054036"/>
    <w:rsid w:val="000C2C60"/>
    <w:rsid w:val="000E298A"/>
    <w:rsid w:val="000F418A"/>
    <w:rsid w:val="00101CEC"/>
    <w:rsid w:val="00105F1F"/>
    <w:rsid w:val="00106645"/>
    <w:rsid w:val="00120D06"/>
    <w:rsid w:val="00181445"/>
    <w:rsid w:val="0019541E"/>
    <w:rsid w:val="001A2F47"/>
    <w:rsid w:val="001A3604"/>
    <w:rsid w:val="001B596C"/>
    <w:rsid w:val="00207368"/>
    <w:rsid w:val="0021785E"/>
    <w:rsid w:val="00242C8B"/>
    <w:rsid w:val="002510AC"/>
    <w:rsid w:val="002520D4"/>
    <w:rsid w:val="00283BE8"/>
    <w:rsid w:val="002862C8"/>
    <w:rsid w:val="002A5165"/>
    <w:rsid w:val="002B7CCD"/>
    <w:rsid w:val="002E0268"/>
    <w:rsid w:val="002F4264"/>
    <w:rsid w:val="00312278"/>
    <w:rsid w:val="0032495B"/>
    <w:rsid w:val="00351972"/>
    <w:rsid w:val="003544F9"/>
    <w:rsid w:val="003A2AFB"/>
    <w:rsid w:val="003D5C7B"/>
    <w:rsid w:val="003D75C3"/>
    <w:rsid w:val="003E0E06"/>
    <w:rsid w:val="00401843"/>
    <w:rsid w:val="00427E92"/>
    <w:rsid w:val="00444D89"/>
    <w:rsid w:val="00464038"/>
    <w:rsid w:val="00483F38"/>
    <w:rsid w:val="00484258"/>
    <w:rsid w:val="004855E2"/>
    <w:rsid w:val="004A1AF3"/>
    <w:rsid w:val="004C771D"/>
    <w:rsid w:val="004E5E65"/>
    <w:rsid w:val="00555D10"/>
    <w:rsid w:val="005606C8"/>
    <w:rsid w:val="00561CB2"/>
    <w:rsid w:val="005765F2"/>
    <w:rsid w:val="005B7372"/>
    <w:rsid w:val="005C306C"/>
    <w:rsid w:val="00605279"/>
    <w:rsid w:val="00644FE8"/>
    <w:rsid w:val="0066409C"/>
    <w:rsid w:val="006845A8"/>
    <w:rsid w:val="006B772F"/>
    <w:rsid w:val="006C7688"/>
    <w:rsid w:val="006D0AE7"/>
    <w:rsid w:val="006D357F"/>
    <w:rsid w:val="006E6D52"/>
    <w:rsid w:val="006F56D0"/>
    <w:rsid w:val="0070411B"/>
    <w:rsid w:val="007241FA"/>
    <w:rsid w:val="007316BD"/>
    <w:rsid w:val="007900F1"/>
    <w:rsid w:val="007A3433"/>
    <w:rsid w:val="007C1F3F"/>
    <w:rsid w:val="008120CB"/>
    <w:rsid w:val="00835CD6"/>
    <w:rsid w:val="00856287"/>
    <w:rsid w:val="00857F65"/>
    <w:rsid w:val="0086338D"/>
    <w:rsid w:val="008A3417"/>
    <w:rsid w:val="008C1091"/>
    <w:rsid w:val="008D761B"/>
    <w:rsid w:val="008E1483"/>
    <w:rsid w:val="00930923"/>
    <w:rsid w:val="009344DA"/>
    <w:rsid w:val="00937C73"/>
    <w:rsid w:val="00940AD9"/>
    <w:rsid w:val="009A1F0B"/>
    <w:rsid w:val="009A31EB"/>
    <w:rsid w:val="00A104F6"/>
    <w:rsid w:val="00A708A1"/>
    <w:rsid w:val="00A72919"/>
    <w:rsid w:val="00AB7B9B"/>
    <w:rsid w:val="00AC6CC3"/>
    <w:rsid w:val="00B31B6B"/>
    <w:rsid w:val="00B41707"/>
    <w:rsid w:val="00B54DE0"/>
    <w:rsid w:val="00B72683"/>
    <w:rsid w:val="00BD27D9"/>
    <w:rsid w:val="00C275CE"/>
    <w:rsid w:val="00C713CA"/>
    <w:rsid w:val="00C7779B"/>
    <w:rsid w:val="00C8629B"/>
    <w:rsid w:val="00CC232D"/>
    <w:rsid w:val="00CC58D3"/>
    <w:rsid w:val="00D00FE3"/>
    <w:rsid w:val="00D16A4D"/>
    <w:rsid w:val="00D34E05"/>
    <w:rsid w:val="00D834A0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97777"/>
    <w:rsid w:val="00EA1061"/>
    <w:rsid w:val="00F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  <w:style w:type="table" w:styleId="Llistaclaramfasi3">
    <w:name w:val="Light List Accent 3"/>
    <w:basedOn w:val="Taulanormal"/>
    <w:uiPriority w:val="61"/>
    <w:rsid w:val="002E02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  <w:style w:type="table" w:styleId="Llistaclaramfasi3">
    <w:name w:val="Light List Accent 3"/>
    <w:basedOn w:val="Taulanormal"/>
    <w:uiPriority w:val="61"/>
    <w:rsid w:val="002E02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8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6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1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2D4A-CCD8-4395-84AF-67289558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1654</Words>
  <Characters>9432</Characters>
  <Application>Microsoft Office Word</Application>
  <DocSecurity>0</DocSecurity>
  <Lines>78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Samuel Galceran-Arellano</cp:lastModifiedBy>
  <cp:revision>14</cp:revision>
  <dcterms:created xsi:type="dcterms:W3CDTF">2013-04-26T07:03:00Z</dcterms:created>
  <dcterms:modified xsi:type="dcterms:W3CDTF">2013-04-26T08:29:00Z</dcterms:modified>
</cp:coreProperties>
</file>