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941645" w:rsidRPr="00941645">
        <w:rPr>
          <w:lang w:val="ca-ES"/>
        </w:rPr>
        <w:t>Electrotècnia avançada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proofErr w:type="spellStart"/>
      <w:r w:rsidR="00941645">
        <w:rPr>
          <w:b/>
          <w:lang w:val="ca-ES"/>
        </w:rPr>
        <w:t>Catalá</w:t>
      </w:r>
      <w:proofErr w:type="spellEnd"/>
      <w:r w:rsidR="00941645">
        <w:rPr>
          <w:b/>
          <w:lang w:val="ca-ES"/>
        </w:rPr>
        <w:t>, Espanyol, Anglès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240 – ETSEIB – Escola Tècnica Superior d’Enginyeria Industrial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941645">
        <w:rPr>
          <w:lang w:val="ca-ES"/>
        </w:rPr>
        <w:t>Dept. 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941645">
        <w:rPr>
          <w:lang w:val="ca-ES"/>
        </w:rPr>
        <w:t>Andreas Sumper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</w:p>
    <w:p w:rsidR="005765F2" w:rsidRPr="00856287" w:rsidRDefault="005765F2" w:rsidP="00D00FE3">
      <w:pPr>
        <w:rPr>
          <w:lang w:val="ca-ES"/>
        </w:rPr>
      </w:pP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856287" w:rsidRDefault="006D0AE7" w:rsidP="006D0AE7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941645">
        <w:rPr>
          <w:lang w:val="ca-ES"/>
        </w:rPr>
        <w:t xml:space="preserve"> Andreas Sumper</w:t>
      </w: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941645">
        <w:rPr>
          <w:lang w:val="ca-ES"/>
        </w:rPr>
        <w:t xml:space="preserve"> Andreas Sumper</w:t>
      </w:r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4901E6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lastRenderedPageBreak/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94164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94164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</w:p>
        </w:tc>
      </w:tr>
      <w:tr w:rsidR="003A2AFB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856287" w:rsidRDefault="00856287">
      <w:pPr>
        <w:rPr>
          <w:lang w:val="ca-ES"/>
        </w:rPr>
      </w:pPr>
    </w:p>
    <w:p w:rsidR="007241FA" w:rsidRPr="00856287" w:rsidRDefault="007241FA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Pr="00856287" w:rsidRDefault="002363A9" w:rsidP="00B31B6B">
      <w:pPr>
        <w:rPr>
          <w:lang w:val="ca-ES"/>
        </w:rPr>
      </w:pPr>
      <w:r w:rsidRPr="00B616D2">
        <w:rPr>
          <w:sz w:val="20"/>
          <w:lang w:val="ca-ES"/>
        </w:rPr>
        <w:t xml:space="preserve">Dotar a l’estudiant de les eines i tècniques </w:t>
      </w:r>
      <w:r>
        <w:rPr>
          <w:sz w:val="20"/>
          <w:lang w:val="ca-ES"/>
        </w:rPr>
        <w:t>avançades en el camp de l’electrotècnia.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B31B6B" w:rsidRDefault="00362E28" w:rsidP="002363A9">
      <w:pPr>
        <w:pStyle w:val="Pargrafdel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é</w:t>
      </w:r>
      <w:r w:rsidR="002363A9" w:rsidRPr="002363A9">
        <w:rPr>
          <w:lang w:val="ca-ES"/>
        </w:rPr>
        <w:t>s capaç de fer un anàlisi de circuits mitjançant ordenador</w:t>
      </w:r>
    </w:p>
    <w:p w:rsidR="002363A9" w:rsidRDefault="00362E28" w:rsidP="002363A9">
      <w:pPr>
        <w:pStyle w:val="Pargrafdel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é</w:t>
      </w:r>
      <w:r w:rsidR="002363A9">
        <w:rPr>
          <w:lang w:val="ca-ES"/>
        </w:rPr>
        <w:t>s capaç de utilitzar les transformacions mes importants</w:t>
      </w:r>
    </w:p>
    <w:p w:rsidR="002363A9" w:rsidRDefault="002363A9" w:rsidP="002363A9">
      <w:pPr>
        <w:pStyle w:val="Pargrafdel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 xml:space="preserve">pot aplicar la teoria de la potencia </w:t>
      </w:r>
      <w:r w:rsidR="008D29DD">
        <w:rPr>
          <w:lang w:val="ca-ES"/>
        </w:rPr>
        <w:t>instantània</w:t>
      </w:r>
    </w:p>
    <w:p w:rsidR="002363A9" w:rsidRPr="002363A9" w:rsidRDefault="002363A9" w:rsidP="002363A9">
      <w:pPr>
        <w:pStyle w:val="Pargrafdel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 xml:space="preserve">pot aplicar la </w:t>
      </w:r>
      <w:r w:rsidR="008D29DD">
        <w:rPr>
          <w:lang w:val="ca-ES"/>
        </w:rPr>
        <w:t>optimització a problemes de electrotècnia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lastRenderedPageBreak/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2363A9">
              <w:rPr>
                <w:b/>
                <w:lang w:val="ca-ES"/>
              </w:rPr>
              <w:t xml:space="preserve">Temari 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2363A9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125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2363A9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15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2363A9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15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2363A9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15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2363A9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80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2363A9" w:rsidP="008120CB">
            <w:pPr>
              <w:jc w:val="both"/>
              <w:rPr>
                <w:b/>
                <w:lang w:val="ca-ES"/>
              </w:rPr>
            </w:pPr>
            <w:r w:rsidRPr="00B616D2">
              <w:rPr>
                <w:sz w:val="20"/>
                <w:lang w:val="ca-ES"/>
              </w:rPr>
              <w:t xml:space="preserve">Dotar a l’estudiant de les eines i tècniques </w:t>
            </w:r>
            <w:r>
              <w:rPr>
                <w:sz w:val="20"/>
                <w:lang w:val="ca-ES"/>
              </w:rPr>
              <w:t>avançades en el camp de l’electrotècnia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941645" w:rsidRPr="00B616D2" w:rsidRDefault="00941645" w:rsidP="00941645">
            <w:pPr>
              <w:numPr>
                <w:ilvl w:val="0"/>
                <w:numId w:val="6"/>
              </w:numPr>
              <w:spacing w:after="0"/>
              <w:rPr>
                <w:sz w:val="20"/>
                <w:lang w:val="ca-ES"/>
              </w:rPr>
            </w:pPr>
            <w:r w:rsidRPr="00B616D2">
              <w:rPr>
                <w:sz w:val="20"/>
                <w:lang w:val="ca-ES"/>
              </w:rPr>
              <w:t>Fer l’anàlisi de circuits en r</w:t>
            </w:r>
            <w:r>
              <w:rPr>
                <w:sz w:val="20"/>
                <w:lang w:val="ca-ES"/>
              </w:rPr>
              <w:t>egim permanent</w:t>
            </w:r>
          </w:p>
          <w:p w:rsidR="00941645" w:rsidRDefault="00941645" w:rsidP="00941645">
            <w:pPr>
              <w:numPr>
                <w:ilvl w:val="0"/>
                <w:numId w:val="6"/>
              </w:numPr>
              <w:spacing w:after="0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Fer servir els diferents transformacions utilitzats en la electrotècnia</w:t>
            </w:r>
          </w:p>
          <w:p w:rsidR="002363A9" w:rsidRPr="00B616D2" w:rsidRDefault="002363A9" w:rsidP="00941645">
            <w:pPr>
              <w:numPr>
                <w:ilvl w:val="0"/>
                <w:numId w:val="6"/>
              </w:numPr>
              <w:spacing w:after="0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Potència instantània</w:t>
            </w:r>
          </w:p>
          <w:p w:rsidR="00941645" w:rsidRPr="00B616D2" w:rsidRDefault="002363A9" w:rsidP="00941645">
            <w:pPr>
              <w:numPr>
                <w:ilvl w:val="0"/>
                <w:numId w:val="6"/>
              </w:numPr>
              <w:spacing w:after="0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Mètodes d’optimització aplicats</w:t>
            </w:r>
            <w:r w:rsidR="00941645">
              <w:rPr>
                <w:sz w:val="20"/>
                <w:lang w:val="ca-ES"/>
              </w:rPr>
              <w:t xml:space="preserve"> en la electrotècnia</w:t>
            </w:r>
          </w:p>
          <w:p w:rsidR="00561CB2" w:rsidRPr="00856287" w:rsidRDefault="00561CB2" w:rsidP="008120CB">
            <w:pPr>
              <w:jc w:val="both"/>
              <w:rPr>
                <w:b/>
                <w:lang w:val="ca-ES"/>
              </w:rPr>
            </w:pP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D17713" w:rsidP="004901E6">
            <w:pPr>
              <w:rPr>
                <w:lang w:val="ca-ES"/>
              </w:rPr>
            </w:pPr>
            <w:r>
              <w:rPr>
                <w:lang w:val="ca-ES"/>
              </w:rPr>
              <w:t>A1</w:t>
            </w:r>
          </w:p>
        </w:tc>
      </w:tr>
    </w:tbl>
    <w:p w:rsidR="00561CB2" w:rsidRDefault="00561CB2" w:rsidP="00D00FE3">
      <w:pPr>
        <w:rPr>
          <w:lang w:val="ca-ES"/>
        </w:rPr>
      </w:pPr>
    </w:p>
    <w:p w:rsidR="00561CB2" w:rsidRPr="00856287" w:rsidRDefault="00561CB2" w:rsidP="00D00FE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D17713">
              <w:rPr>
                <w:b/>
                <w:lang w:val="ca-ES"/>
              </w:rPr>
              <w:t>A1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Resolució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d’exercicis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proposats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. 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Simulació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 de 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circuits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 (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PSpice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 xml:space="preserve"> , </w:t>
            </w:r>
            <w:proofErr w:type="spellStart"/>
            <w:r w:rsidR="00D17713">
              <w:rPr>
                <w:rFonts w:ascii="TimesNewRoman" w:hAnsi="TimesNewRoman" w:cs="TimesNewRoman"/>
                <w:sz w:val="20"/>
              </w:rPr>
              <w:t>Matlab</w:t>
            </w:r>
            <w:proofErr w:type="spellEnd"/>
            <w:r w:rsidR="00D17713">
              <w:rPr>
                <w:rFonts w:ascii="TimesNewRoman" w:hAnsi="TimesNewRoman" w:cs="TimesNewRoman"/>
                <w:sz w:val="20"/>
              </w:rPr>
              <w:t>)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D17713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bookmarkStart w:id="0" w:name="_GoBack"/>
            <w:bookmarkEnd w:id="0"/>
            <w:r>
              <w:rPr>
                <w:b/>
                <w:lang w:val="ca-ES"/>
              </w:rPr>
              <w:t xml:space="preserve">5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561CB2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561CB2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D17713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D17713" w:rsidP="00D1771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 20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6845A8" w:rsidP="00D16A4D">
            <w:pPr>
              <w:jc w:val="both"/>
              <w:rPr>
                <w:lang w:val="ca-ES"/>
              </w:rPr>
            </w:pP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6845A8" w:rsidRPr="006845A8" w:rsidRDefault="006845A8" w:rsidP="00D16A4D">
            <w:pPr>
              <w:jc w:val="both"/>
              <w:rPr>
                <w:lang w:val="ca-ES"/>
              </w:rPr>
            </w:pP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</w:p>
        </w:tc>
      </w:tr>
    </w:tbl>
    <w:p w:rsidR="00561CB2" w:rsidRPr="00856287" w:rsidRDefault="00561CB2" w:rsidP="00561CB2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6845A8" w:rsidRPr="00856287" w:rsidTr="00D16A4D">
        <w:trPr>
          <w:trHeight w:val="20"/>
        </w:trPr>
        <w:tc>
          <w:tcPr>
            <w:tcW w:w="4678" w:type="dxa"/>
            <w:vMerge w:val="restart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</w:p>
        </w:tc>
        <w:tc>
          <w:tcPr>
            <w:tcW w:w="3261" w:type="dxa"/>
          </w:tcPr>
          <w:p w:rsidR="006845A8" w:rsidRPr="00561CB2" w:rsidRDefault="006845A8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845A8" w:rsidRPr="00561CB2" w:rsidRDefault="006845A8" w:rsidP="00D16A4D">
            <w:pPr>
              <w:spacing w:after="0"/>
              <w:rPr>
                <w:b/>
                <w:lang w:val="ca-ES"/>
              </w:rPr>
            </w:pPr>
            <w:r w:rsidRPr="00561CB2">
              <w:rPr>
                <w:b/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845A8" w:rsidRPr="00856287" w:rsidRDefault="006845A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845A8" w:rsidRPr="00856287" w:rsidRDefault="006845A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845A8" w:rsidRPr="00856287" w:rsidRDefault="006845A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845A8" w:rsidRPr="00856287" w:rsidRDefault="006845A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6845A8" w:rsidP="00D16A4D">
            <w:pPr>
              <w:jc w:val="both"/>
              <w:rPr>
                <w:lang w:val="ca-ES"/>
              </w:rPr>
            </w:pP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6845A8" w:rsidP="00D16A4D">
            <w:pPr>
              <w:jc w:val="both"/>
              <w:rPr>
                <w:lang w:val="ca-ES"/>
              </w:rPr>
            </w:pP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</w:p>
        </w:tc>
      </w:tr>
    </w:tbl>
    <w:p w:rsidR="00561CB2" w:rsidRPr="00856287" w:rsidRDefault="00561CB2" w:rsidP="00644FE8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4901E6" w:rsidRPr="0016578D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16578D">
        <w:rPr>
          <w:rFonts w:ascii="TimesNewRoman" w:hAnsi="TimesNewRoman" w:cs="TimesNewRoman"/>
          <w:sz w:val="20"/>
          <w:lang w:val="en-GB"/>
        </w:rPr>
        <w:t>- Linear and Nonlinear Circuits</w:t>
      </w:r>
    </w:p>
    <w:p w:rsidR="004901E6" w:rsidRPr="0016578D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16578D">
        <w:rPr>
          <w:rFonts w:ascii="TimesNewRoman" w:hAnsi="TimesNewRoman" w:cs="TimesNewRoman"/>
          <w:sz w:val="20"/>
          <w:lang w:val="en-GB"/>
        </w:rPr>
        <w:t xml:space="preserve">L.O. </w:t>
      </w:r>
      <w:proofErr w:type="gramStart"/>
      <w:r w:rsidRPr="0016578D">
        <w:rPr>
          <w:rFonts w:ascii="TimesNewRoman" w:hAnsi="TimesNewRoman" w:cs="TimesNewRoman"/>
          <w:sz w:val="20"/>
          <w:lang w:val="en-GB"/>
        </w:rPr>
        <w:t>Chua ;</w:t>
      </w:r>
      <w:proofErr w:type="gramEnd"/>
      <w:r w:rsidRPr="0016578D">
        <w:rPr>
          <w:rFonts w:ascii="TimesNewRoman" w:hAnsi="TimesNewRoman" w:cs="TimesNewRoman"/>
          <w:sz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16578D">
            <w:rPr>
              <w:rFonts w:ascii="TimesNewRoman" w:hAnsi="TimesNewRoman" w:cs="TimesNewRoman"/>
              <w:sz w:val="20"/>
              <w:lang w:val="en-GB"/>
            </w:rPr>
            <w:t>C.A.</w:t>
          </w:r>
        </w:smartTag>
      </w:smartTag>
      <w:r w:rsidRPr="0016578D">
        <w:rPr>
          <w:rFonts w:ascii="TimesNewRoman" w:hAnsi="TimesNewRoman" w:cs="TimesNewRoman"/>
          <w:sz w:val="20"/>
          <w:lang w:val="en-GB"/>
        </w:rPr>
        <w:t xml:space="preserve"> </w:t>
      </w:r>
      <w:proofErr w:type="spellStart"/>
      <w:r w:rsidRPr="0016578D">
        <w:rPr>
          <w:rFonts w:ascii="TimesNewRoman" w:hAnsi="TimesNewRoman" w:cs="TimesNewRoman"/>
          <w:sz w:val="20"/>
          <w:lang w:val="en-GB"/>
        </w:rPr>
        <w:t>Desoer</w:t>
      </w:r>
      <w:proofErr w:type="spellEnd"/>
      <w:r w:rsidRPr="0016578D">
        <w:rPr>
          <w:rFonts w:ascii="TimesNewRoman" w:hAnsi="TimesNewRoman" w:cs="TimesNewRoman"/>
          <w:sz w:val="20"/>
          <w:lang w:val="en-GB"/>
        </w:rPr>
        <w:t xml:space="preserve"> ; E.S. </w:t>
      </w:r>
      <w:proofErr w:type="spellStart"/>
      <w:r w:rsidRPr="0016578D">
        <w:rPr>
          <w:rFonts w:ascii="TimesNewRoman" w:hAnsi="TimesNewRoman" w:cs="TimesNewRoman"/>
          <w:sz w:val="20"/>
          <w:lang w:val="en-GB"/>
        </w:rPr>
        <w:t>Kuh</w:t>
      </w:r>
      <w:proofErr w:type="spellEnd"/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proofErr w:type="spellStart"/>
      <w:r w:rsidRPr="0043019B">
        <w:rPr>
          <w:rFonts w:ascii="TimesNewRoman" w:hAnsi="TimesNewRoman" w:cs="TimesNewRoman"/>
          <w:sz w:val="20"/>
          <w:lang w:val="en-GB"/>
        </w:rPr>
        <w:t>Mc-Graw</w:t>
      </w:r>
      <w:proofErr w:type="spellEnd"/>
      <w:r w:rsidRPr="0043019B">
        <w:rPr>
          <w:rFonts w:ascii="TimesNewRoman" w:hAnsi="TimesNewRoman" w:cs="TimesNewRoman"/>
          <w:sz w:val="20"/>
          <w:lang w:val="en-GB"/>
        </w:rPr>
        <w:t xml:space="preserve"> Hill series in electrical engineering (1987)</w:t>
      </w:r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43019B">
        <w:rPr>
          <w:rFonts w:ascii="TimesNewRoman" w:hAnsi="TimesNewRoman" w:cs="TimesNewRoman"/>
          <w:sz w:val="20"/>
          <w:lang w:val="en-GB"/>
        </w:rPr>
        <w:t>- Generalized Inverses of Linear Transformations</w:t>
      </w:r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43019B">
        <w:rPr>
          <w:rFonts w:ascii="TimesNewRoman" w:hAnsi="TimesNewRoman" w:cs="TimesNewRoman"/>
          <w:sz w:val="20"/>
          <w:lang w:val="en-GB"/>
        </w:rPr>
        <w:t xml:space="preserve">S.L. </w:t>
      </w:r>
      <w:proofErr w:type="gramStart"/>
      <w:r w:rsidRPr="0043019B">
        <w:rPr>
          <w:rFonts w:ascii="TimesNewRoman" w:hAnsi="TimesNewRoman" w:cs="TimesNewRoman"/>
          <w:sz w:val="20"/>
          <w:lang w:val="en-GB"/>
        </w:rPr>
        <w:t>Campbell ;</w:t>
      </w:r>
      <w:proofErr w:type="gramEnd"/>
      <w:r w:rsidRPr="0043019B">
        <w:rPr>
          <w:rFonts w:ascii="TimesNewRoman" w:hAnsi="TimesNewRoman" w:cs="TimesNewRoman"/>
          <w:sz w:val="20"/>
          <w:lang w:val="en-GB"/>
        </w:rPr>
        <w:t xml:space="preserve"> C.D. Meyer, </w:t>
      </w:r>
      <w:proofErr w:type="spellStart"/>
      <w:r w:rsidRPr="0043019B">
        <w:rPr>
          <w:rFonts w:ascii="TimesNewRoman" w:hAnsi="TimesNewRoman" w:cs="TimesNewRoman"/>
          <w:sz w:val="20"/>
          <w:lang w:val="en-GB"/>
        </w:rPr>
        <w:t>Jr</w:t>
      </w:r>
      <w:proofErr w:type="spellEnd"/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smartTag w:uri="urn:schemas-microsoft-com:office:smarttags" w:element="place">
        <w:smartTag w:uri="urn:schemas-microsoft-com:office:smarttags" w:element="City">
          <w:r w:rsidRPr="0043019B">
            <w:rPr>
              <w:rFonts w:ascii="TimesNewRoman" w:hAnsi="TimesNewRoman" w:cs="TimesNewRoman"/>
              <w:sz w:val="20"/>
              <w:lang w:val="en-GB"/>
            </w:rPr>
            <w:t>Dover</w:t>
          </w:r>
        </w:smartTag>
      </w:smartTag>
      <w:r w:rsidRPr="0043019B">
        <w:rPr>
          <w:rFonts w:ascii="TimesNewRoman" w:hAnsi="TimesNewRoman" w:cs="TimesNewRoman"/>
          <w:sz w:val="20"/>
          <w:lang w:val="en-GB"/>
        </w:rPr>
        <w:t xml:space="preserve"> Publications (1991)</w:t>
      </w:r>
    </w:p>
    <w:p w:rsidR="007A3433" w:rsidRPr="003D75C3" w:rsidRDefault="007A3433" w:rsidP="00D00FE3">
      <w:pPr>
        <w:rPr>
          <w:lang w:val="ca-ES"/>
        </w:rPr>
      </w:pP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43019B">
        <w:rPr>
          <w:rFonts w:ascii="TimesNewRoman" w:hAnsi="TimesNewRoman" w:cs="TimesNewRoman"/>
          <w:sz w:val="20"/>
          <w:lang w:val="en-GB"/>
        </w:rPr>
        <w:t>- Numerical Solution of Initial-Value Problems in Differential-Algebraic Equations</w:t>
      </w:r>
    </w:p>
    <w:p w:rsidR="004901E6" w:rsidRPr="0043019B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val="en-GB"/>
        </w:rPr>
      </w:pPr>
      <w:r w:rsidRPr="0043019B">
        <w:rPr>
          <w:rFonts w:ascii="TimesNewRoman" w:hAnsi="TimesNewRoman" w:cs="TimesNewRoman"/>
          <w:sz w:val="20"/>
          <w:lang w:val="en-GB"/>
        </w:rPr>
        <w:t xml:space="preserve">K.E. </w:t>
      </w:r>
      <w:proofErr w:type="gramStart"/>
      <w:r w:rsidRPr="0043019B">
        <w:rPr>
          <w:rFonts w:ascii="TimesNewRoman" w:hAnsi="TimesNewRoman" w:cs="TimesNewRoman"/>
          <w:sz w:val="20"/>
          <w:lang w:val="en-GB"/>
        </w:rPr>
        <w:t>Brenan ;</w:t>
      </w:r>
      <w:proofErr w:type="gramEnd"/>
      <w:r w:rsidRPr="0043019B">
        <w:rPr>
          <w:rFonts w:ascii="TimesNewRoman" w:hAnsi="TimesNewRoman" w:cs="TimesNewRoman"/>
          <w:sz w:val="20"/>
          <w:lang w:val="en-GB"/>
        </w:rPr>
        <w:t xml:space="preserve"> S.L. Campbell ; L.R. </w:t>
      </w:r>
      <w:proofErr w:type="spellStart"/>
      <w:r w:rsidRPr="0043019B">
        <w:rPr>
          <w:rFonts w:ascii="TimesNewRoman" w:hAnsi="TimesNewRoman" w:cs="TimesNewRoman"/>
          <w:sz w:val="20"/>
          <w:lang w:val="en-GB"/>
        </w:rPr>
        <w:t>Petzold</w:t>
      </w:r>
      <w:proofErr w:type="spellEnd"/>
    </w:p>
    <w:p w:rsidR="004901E6" w:rsidRDefault="004901E6" w:rsidP="004901E6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North-</w:t>
      </w:r>
      <w:proofErr w:type="spellStart"/>
      <w:r>
        <w:rPr>
          <w:rFonts w:ascii="TimesNewRoman" w:hAnsi="TimesNewRoman" w:cs="TimesNewRoman"/>
          <w:sz w:val="20"/>
        </w:rPr>
        <w:t>Holland</w:t>
      </w:r>
      <w:proofErr w:type="spellEnd"/>
      <w:r>
        <w:rPr>
          <w:rFonts w:ascii="TimesNewRoman" w:hAnsi="TimesNewRoman" w:cs="TimesNewRoman"/>
          <w:sz w:val="20"/>
        </w:rPr>
        <w:t xml:space="preserve"> (1989)</w:t>
      </w:r>
    </w:p>
    <w:p w:rsidR="00A104F6" w:rsidRPr="00856287" w:rsidRDefault="00A104F6" w:rsidP="00CC232D">
      <w:pPr>
        <w:rPr>
          <w:lang w:val="ca-ES"/>
        </w:rPr>
      </w:pPr>
    </w:p>
    <w:sectPr w:rsidR="00A104F6" w:rsidRPr="00856287" w:rsidSect="00181445">
      <w:headerReference w:type="default" r:id="rId9"/>
      <w:footerReference w:type="default" r:id="rId10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85" w:rsidRDefault="001F5D85" w:rsidP="00605279">
      <w:pPr>
        <w:spacing w:after="0"/>
      </w:pPr>
      <w:r>
        <w:separator/>
      </w:r>
    </w:p>
  </w:endnote>
  <w:endnote w:type="continuationSeparator" w:id="0">
    <w:p w:rsidR="001F5D85" w:rsidRDefault="001F5D85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D16A4D" w:rsidRDefault="001F5D85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7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6A4D" w:rsidRDefault="00D16A4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85" w:rsidRDefault="001F5D85" w:rsidP="00605279">
      <w:pPr>
        <w:spacing w:after="0"/>
      </w:pPr>
      <w:r>
        <w:separator/>
      </w:r>
    </w:p>
  </w:footnote>
  <w:footnote w:type="continuationSeparator" w:id="0">
    <w:p w:rsidR="001F5D85" w:rsidRDefault="001F5D85" w:rsidP="0060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4D" w:rsidRDefault="00D16A4D">
    <w:pPr>
      <w:pStyle w:val="Capalera"/>
    </w:pPr>
    <w:r>
      <w:rPr>
        <w:noProof/>
        <w:lang w:val="ca-ES" w:eastAsia="ca-E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B05A2"/>
    <w:multiLevelType w:val="hybridMultilevel"/>
    <w:tmpl w:val="6F5202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72615"/>
    <w:multiLevelType w:val="hybridMultilevel"/>
    <w:tmpl w:val="79D69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09B"/>
    <w:rsid w:val="000026CE"/>
    <w:rsid w:val="00012188"/>
    <w:rsid w:val="00054036"/>
    <w:rsid w:val="000C2C60"/>
    <w:rsid w:val="000E298A"/>
    <w:rsid w:val="00101CEC"/>
    <w:rsid w:val="00106645"/>
    <w:rsid w:val="00120D06"/>
    <w:rsid w:val="00181445"/>
    <w:rsid w:val="0019541E"/>
    <w:rsid w:val="001F5D85"/>
    <w:rsid w:val="00207368"/>
    <w:rsid w:val="002363A9"/>
    <w:rsid w:val="002510AC"/>
    <w:rsid w:val="002520D4"/>
    <w:rsid w:val="00283BE8"/>
    <w:rsid w:val="002862C8"/>
    <w:rsid w:val="002A5165"/>
    <w:rsid w:val="002F4264"/>
    <w:rsid w:val="00312278"/>
    <w:rsid w:val="0032495B"/>
    <w:rsid w:val="00351972"/>
    <w:rsid w:val="00362E28"/>
    <w:rsid w:val="003A2AFB"/>
    <w:rsid w:val="003D5C7B"/>
    <w:rsid w:val="003D75C3"/>
    <w:rsid w:val="003E0E06"/>
    <w:rsid w:val="00401843"/>
    <w:rsid w:val="00427E92"/>
    <w:rsid w:val="00444D89"/>
    <w:rsid w:val="00464038"/>
    <w:rsid w:val="00484258"/>
    <w:rsid w:val="004855E2"/>
    <w:rsid w:val="004901E6"/>
    <w:rsid w:val="004A1AF3"/>
    <w:rsid w:val="004C771D"/>
    <w:rsid w:val="004E5E65"/>
    <w:rsid w:val="005434D3"/>
    <w:rsid w:val="00555D10"/>
    <w:rsid w:val="005606C8"/>
    <w:rsid w:val="00561CB2"/>
    <w:rsid w:val="005765F2"/>
    <w:rsid w:val="005B7372"/>
    <w:rsid w:val="005C306C"/>
    <w:rsid w:val="00605279"/>
    <w:rsid w:val="00644FE8"/>
    <w:rsid w:val="0066409C"/>
    <w:rsid w:val="006845A8"/>
    <w:rsid w:val="006C740F"/>
    <w:rsid w:val="006C7688"/>
    <w:rsid w:val="006D0AE7"/>
    <w:rsid w:val="006D357F"/>
    <w:rsid w:val="006F56D0"/>
    <w:rsid w:val="0070411B"/>
    <w:rsid w:val="007241FA"/>
    <w:rsid w:val="007316BD"/>
    <w:rsid w:val="007900F1"/>
    <w:rsid w:val="007A3433"/>
    <w:rsid w:val="007C1F3F"/>
    <w:rsid w:val="008120CB"/>
    <w:rsid w:val="00835CD6"/>
    <w:rsid w:val="00856287"/>
    <w:rsid w:val="00857F65"/>
    <w:rsid w:val="008A3417"/>
    <w:rsid w:val="008D29DD"/>
    <w:rsid w:val="008E1483"/>
    <w:rsid w:val="00930923"/>
    <w:rsid w:val="009344DA"/>
    <w:rsid w:val="00937C73"/>
    <w:rsid w:val="00940AD9"/>
    <w:rsid w:val="00941645"/>
    <w:rsid w:val="009A31EB"/>
    <w:rsid w:val="00A104F6"/>
    <w:rsid w:val="00A708A1"/>
    <w:rsid w:val="00A72919"/>
    <w:rsid w:val="00AB7B9B"/>
    <w:rsid w:val="00AC6CC3"/>
    <w:rsid w:val="00B31B6B"/>
    <w:rsid w:val="00B41707"/>
    <w:rsid w:val="00B72683"/>
    <w:rsid w:val="00BD27D9"/>
    <w:rsid w:val="00C275CE"/>
    <w:rsid w:val="00C7779B"/>
    <w:rsid w:val="00C8629B"/>
    <w:rsid w:val="00CC232D"/>
    <w:rsid w:val="00CC58D3"/>
    <w:rsid w:val="00D00FE3"/>
    <w:rsid w:val="00D16A4D"/>
    <w:rsid w:val="00D17713"/>
    <w:rsid w:val="00D34E05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F50FF2"/>
    <w:rsid w:val="00F81522"/>
    <w:rsid w:val="00F81B70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4325-BE6B-46DA-BB02-97C7920C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UPCnet</dc:creator>
  <cp:lastModifiedBy>Joan</cp:lastModifiedBy>
  <cp:revision>17</cp:revision>
  <dcterms:created xsi:type="dcterms:W3CDTF">2013-03-07T13:05:00Z</dcterms:created>
  <dcterms:modified xsi:type="dcterms:W3CDTF">2013-06-10T07:27:00Z</dcterms:modified>
</cp:coreProperties>
</file>